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830" w:rsidRDefault="00DC4830" w:rsidP="00DC4830">
      <w:pPr>
        <w:spacing w:before="100" w:beforeAutospacing="1" w:after="100" w:afterAutospacing="1"/>
        <w:jc w:val="both"/>
      </w:pPr>
      <w:r>
        <w:rPr>
          <w:rStyle w:val="a3"/>
          <w:u w:val="single"/>
        </w:rPr>
        <w:t xml:space="preserve">Муниципальное бюджетное дошкольное  образовательное учреждение </w:t>
      </w:r>
      <w:r>
        <w:rPr>
          <w:rStyle w:val="a3"/>
        </w:rPr>
        <w:t xml:space="preserve">«Детский сад компенсирующего вида № 13 «Снежок» Елабужского муниципального района Республики Татарстан» </w:t>
      </w:r>
      <w:r>
        <w:t>с приоритетным осуществлением квалифицированной коррекции отклонений в физическом и психическом развитии воспитанников расположен по адресу: 423600 РТ, г. Елабуга, проспект Нефтяников 70а, телефон 8(85557) 7-09-56,</w:t>
      </w:r>
    </w:p>
    <w:p w:rsidR="00DC4830" w:rsidRDefault="00DC4830" w:rsidP="00A90EAD">
      <w:pPr>
        <w:spacing w:before="100" w:beforeAutospacing="1" w:after="100" w:afterAutospacing="1"/>
      </w:pPr>
      <w:r>
        <w:rPr>
          <w:lang w:val="en-US"/>
        </w:rPr>
        <w:t>e-mail</w:t>
      </w:r>
      <w:proofErr w:type="gramStart"/>
      <w:r>
        <w:rPr>
          <w:lang w:val="en-US"/>
        </w:rPr>
        <w:t xml:space="preserve">  </w:t>
      </w:r>
      <w:proofErr w:type="gramEnd"/>
      <w:r>
        <w:rPr>
          <w:lang w:val="en-US"/>
        </w:rPr>
        <w:fldChar w:fldCharType="begin"/>
      </w:r>
      <w:r>
        <w:rPr>
          <w:lang w:val="en-US"/>
        </w:rPr>
        <w:instrText xml:space="preserve"> HYPERLINK "mailto:dssnezhok@mail.ru" </w:instrText>
      </w:r>
      <w:r>
        <w:rPr>
          <w:lang w:val="en-US"/>
        </w:rPr>
        <w:fldChar w:fldCharType="separate"/>
      </w:r>
      <w:r>
        <w:rPr>
          <w:rStyle w:val="a4"/>
          <w:lang w:val="en-US"/>
        </w:rPr>
        <w:t>dssnezhok@mail.ru</w:t>
      </w:r>
      <w:r>
        <w:rPr>
          <w:lang w:val="en-US"/>
        </w:rPr>
        <w:fldChar w:fldCharType="end"/>
      </w:r>
      <w:r>
        <w:rPr>
          <w:lang w:val="en-US"/>
        </w:rPr>
        <w:t xml:space="preserve">. </w:t>
      </w:r>
      <w:r>
        <w:t>Режим работы: пятидневная рабочая неделя</w:t>
      </w:r>
      <w:r w:rsidR="00A90EAD">
        <w:t xml:space="preserve"> </w:t>
      </w:r>
      <w:proofErr w:type="spellStart"/>
      <w:r w:rsidR="00A90EAD">
        <w:t>пн-пт</w:t>
      </w:r>
      <w:proofErr w:type="spellEnd"/>
      <w:r w:rsidR="00A90EAD">
        <w:t xml:space="preserve"> с 6.30 до 18.30</w:t>
      </w:r>
      <w:r>
        <w:t>час</w:t>
      </w:r>
      <w:r w:rsidR="00A90EAD">
        <w:t xml:space="preserve">ов, 01группа </w:t>
      </w:r>
      <w:proofErr w:type="gramStart"/>
      <w:r w:rsidR="00A90EAD">
        <w:t>-к</w:t>
      </w:r>
      <w:proofErr w:type="gramEnd"/>
      <w:r w:rsidR="00A90EAD">
        <w:t>руглосуточная</w:t>
      </w:r>
      <w:r>
        <w:br/>
      </w:r>
      <w:r>
        <w:rPr>
          <w:lang w:val="en-US"/>
        </w:rPr>
        <w:t>  </w:t>
      </w:r>
      <w:r w:rsidRPr="000F1E3F">
        <w:t xml:space="preserve"> </w:t>
      </w:r>
      <w:r>
        <w:rPr>
          <w:lang w:val="en-US"/>
        </w:rPr>
        <w:t> </w:t>
      </w:r>
      <w:r>
        <w:t>    МБДОУ имеет</w:t>
      </w:r>
      <w:r w:rsidR="00A33C63">
        <w:t xml:space="preserve"> лицензию на право ведения образ</w:t>
      </w:r>
      <w:r>
        <w:t>овательной деятельности № 019017 серия</w:t>
      </w:r>
      <w:r w:rsidR="00A33C63">
        <w:t xml:space="preserve"> РО, регистрационный номер № 7796 от 10 февраля 2016</w:t>
      </w:r>
      <w:r>
        <w:t xml:space="preserve"> года.</w:t>
      </w:r>
      <w:r>
        <w:br/>
        <w:t xml:space="preserve">       Установлен статус: дошкольное образовательное учреждение детский сад компенсирующего вида второй категории. Детский сад возглавляет </w:t>
      </w:r>
      <w:proofErr w:type="gramStart"/>
      <w:r>
        <w:t>заведующая Сафина</w:t>
      </w:r>
      <w:proofErr w:type="gramEnd"/>
      <w:r>
        <w:t xml:space="preserve"> Гульнара Марсиловна.</w:t>
      </w:r>
      <w:r>
        <w:br/>
        <w:t>   Количество воспитанников – 27, функционируют 3 группы (1 группа – круглосуточная), комплектование групп проводится на основании решения муниципальной медико-психолого-педагогической комиссии по диагнозам: 2 группы – «Особый ребенок» (дети с двигательными нарушениями и глубокой умственной отсталостью), 1 группа – дети с задержкой психического развития.</w:t>
      </w:r>
    </w:p>
    <w:p w:rsidR="00DC4830" w:rsidRDefault="00DC4830" w:rsidP="00DC4830">
      <w:pPr>
        <w:spacing w:before="100" w:beforeAutospacing="1" w:after="100" w:afterAutospacing="1"/>
        <w:jc w:val="both"/>
      </w:pPr>
      <w:r>
        <w:t>        МБДОУ № 13 полностью укомплектовано педагогическими кадрами:</w:t>
      </w:r>
      <w:r>
        <w:br/>
      </w:r>
      <w:r w:rsidR="00BE0A23">
        <w:t>9</w:t>
      </w:r>
      <w:r>
        <w:t xml:space="preserve"> человек (учитель-логопед – 1, учителя-дефектологи – 2, музыкальный руководитель – 1, инструктор по физической культуре, воспитатели – 6).</w:t>
      </w:r>
    </w:p>
    <w:p w:rsidR="000C5A89" w:rsidRDefault="00DC4830" w:rsidP="00BE0A23">
      <w:pPr>
        <w:rPr>
          <w:b/>
          <w:bCs/>
        </w:rPr>
      </w:pPr>
      <w:r>
        <w:rPr>
          <w:b/>
          <w:bCs/>
        </w:rPr>
        <w:t xml:space="preserve">          образовательный ценз                                   квалификационный ценз </w:t>
      </w:r>
      <w:r w:rsidR="000C5A89">
        <w:rPr>
          <w:b/>
          <w:bCs/>
        </w:rPr>
        <w:t xml:space="preserve">  </w:t>
      </w:r>
    </w:p>
    <w:p w:rsidR="00DC4830" w:rsidRDefault="000C5A89" w:rsidP="00BE0A23">
      <w:r>
        <w:rPr>
          <w:b/>
          <w:bCs/>
        </w:rPr>
        <w:t xml:space="preserve">                                                                                        (категория)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1"/>
        <w:gridCol w:w="2912"/>
        <w:gridCol w:w="1417"/>
        <w:gridCol w:w="992"/>
        <w:gridCol w:w="1037"/>
        <w:gridCol w:w="1622"/>
      </w:tblGrid>
      <w:tr w:rsidR="00DC4830" w:rsidTr="000C5A89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DC4830" w:rsidP="000B29CA">
            <w:pPr>
              <w:spacing w:before="100" w:beforeAutospacing="1" w:after="100" w:afterAutospacing="1"/>
            </w:pPr>
            <w:r>
              <w:t>Высшее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DC4830" w:rsidP="000B29CA">
            <w:pPr>
              <w:spacing w:before="100" w:beforeAutospacing="1" w:after="100" w:afterAutospacing="1"/>
            </w:pPr>
            <w:r>
              <w:t xml:space="preserve">Ср. спец. </w:t>
            </w:r>
            <w:proofErr w:type="spellStart"/>
            <w:r>
              <w:t>педагогич</w:t>
            </w:r>
            <w:proofErr w:type="spellEnd"/>
            <w: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DC4830" w:rsidP="000B29CA">
            <w:pPr>
              <w:spacing w:before="100" w:beforeAutospacing="1" w:after="100" w:afterAutospacing="1"/>
            </w:pPr>
            <w: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DC4830" w:rsidP="000B29CA">
            <w:pPr>
              <w:spacing w:before="100" w:beforeAutospacing="1" w:after="100" w:afterAutospacing="1"/>
            </w:pPr>
            <w:r>
              <w:t>Первая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DC4830" w:rsidP="000B29CA">
            <w:pPr>
              <w:spacing w:before="100" w:beforeAutospacing="1" w:after="100" w:afterAutospacing="1"/>
            </w:pPr>
            <w:r>
              <w:t>СЗД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DC4830" w:rsidP="000B29CA">
            <w:pPr>
              <w:spacing w:before="100" w:beforeAutospacing="1" w:after="100" w:afterAutospacing="1"/>
            </w:pPr>
            <w:r>
              <w:t>Без категории (молодые специалисты)</w:t>
            </w:r>
          </w:p>
        </w:tc>
      </w:tr>
      <w:tr w:rsidR="00DC4830" w:rsidTr="000C5A89"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BE0A23" w:rsidP="00000E8B">
            <w:pPr>
              <w:spacing w:before="100" w:beforeAutospacing="1" w:after="100" w:afterAutospacing="1"/>
              <w:jc w:val="center"/>
            </w:pPr>
            <w:r>
              <w:t>9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000E8B" w:rsidP="000B29CA">
            <w:pPr>
              <w:spacing w:before="100" w:beforeAutospacing="1" w:after="100" w:afterAutospacing="1"/>
              <w:jc w:val="center"/>
            </w:pPr>
            <w: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000E8B" w:rsidP="000B29CA">
            <w:pPr>
              <w:spacing w:before="100" w:beforeAutospacing="1" w:after="100" w:afterAutospacing="1"/>
              <w:jc w:val="center"/>
            </w:pPr>
            <w: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BE0A23" w:rsidP="000B29CA">
            <w:pPr>
              <w:spacing w:before="100" w:beforeAutospacing="1" w:after="100" w:afterAutospacing="1"/>
              <w:jc w:val="center"/>
            </w:pPr>
            <w:r>
              <w:t>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000E8B" w:rsidP="000B29CA">
            <w:pPr>
              <w:spacing w:before="100" w:beforeAutospacing="1" w:after="100" w:afterAutospacing="1"/>
              <w:jc w:val="center"/>
            </w:pPr>
            <w:r>
              <w:t>-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830" w:rsidRDefault="00000E8B" w:rsidP="000B29CA">
            <w:pPr>
              <w:spacing w:before="100" w:beforeAutospacing="1" w:after="100" w:afterAutospacing="1"/>
              <w:jc w:val="center"/>
            </w:pPr>
            <w:r>
              <w:t>2</w:t>
            </w:r>
          </w:p>
        </w:tc>
      </w:tr>
    </w:tbl>
    <w:p w:rsidR="00BE0A23" w:rsidRDefault="00DC4830" w:rsidP="00BE0A23">
      <w:pPr>
        <w:pStyle w:val="a8"/>
        <w:jc w:val="both"/>
        <w:rPr>
          <w:rFonts w:ascii="Times New Roman" w:hAnsi="Times New Roman" w:cs="Times New Roman"/>
        </w:rPr>
      </w:pPr>
      <w:r>
        <w:t>Также в ДОУ ведет работу медицинский персо</w:t>
      </w:r>
      <w:r w:rsidR="00000E8B">
        <w:t>нал: старшая медицинская сестра высшей квалификационной категории</w:t>
      </w:r>
      <w:proofErr w:type="gramStart"/>
      <w:r>
        <w:t>.</w:t>
      </w:r>
      <w:proofErr w:type="gramEnd"/>
      <w:r>
        <w:t xml:space="preserve"> </w:t>
      </w:r>
      <w:r>
        <w:br/>
      </w:r>
      <w:r w:rsidR="00BE0A23">
        <w:t>С</w:t>
      </w:r>
      <w:r w:rsidR="00000E8B" w:rsidRPr="00B718D8">
        <w:t xml:space="preserve">одержание образовательной деятельности </w:t>
      </w:r>
      <w:r w:rsidR="00BE0A23">
        <w:t>в детском саду</w:t>
      </w:r>
      <w:r w:rsidR="00000E8B">
        <w:t xml:space="preserve"> </w:t>
      </w:r>
      <w:r w:rsidR="00000E8B" w:rsidRPr="00B718D8">
        <w:t>определя</w:t>
      </w:r>
      <w:r w:rsidR="00BE0A23">
        <w:t>ется</w:t>
      </w:r>
      <w:r w:rsidR="00000E8B" w:rsidRPr="00A97D12">
        <w:t xml:space="preserve"> </w:t>
      </w:r>
      <w:r w:rsidR="00BE0A23" w:rsidRPr="003274D6">
        <w:rPr>
          <w:rFonts w:ascii="Times New Roman" w:hAnsi="Times New Roman" w:cs="Times New Roman"/>
        </w:rPr>
        <w:t>Адаптированн</w:t>
      </w:r>
      <w:r w:rsidR="00BE0A23">
        <w:rPr>
          <w:rFonts w:ascii="Times New Roman" w:hAnsi="Times New Roman" w:cs="Times New Roman"/>
        </w:rPr>
        <w:t>ой</w:t>
      </w:r>
      <w:r w:rsidR="00BE0A23" w:rsidRPr="003274D6">
        <w:rPr>
          <w:rFonts w:ascii="Times New Roman" w:hAnsi="Times New Roman" w:cs="Times New Roman"/>
        </w:rPr>
        <w:t xml:space="preserve">  образовательн</w:t>
      </w:r>
      <w:r w:rsidR="00BE0A23">
        <w:rPr>
          <w:rFonts w:ascii="Times New Roman" w:hAnsi="Times New Roman" w:cs="Times New Roman"/>
        </w:rPr>
        <w:t>ой</w:t>
      </w:r>
      <w:r w:rsidR="00BE0A23" w:rsidRPr="003274D6">
        <w:rPr>
          <w:rFonts w:ascii="Times New Roman" w:hAnsi="Times New Roman" w:cs="Times New Roman"/>
        </w:rPr>
        <w:t xml:space="preserve"> программ</w:t>
      </w:r>
      <w:r w:rsidR="00BE0A23">
        <w:rPr>
          <w:rFonts w:ascii="Times New Roman" w:hAnsi="Times New Roman" w:cs="Times New Roman"/>
        </w:rPr>
        <w:t>ой</w:t>
      </w:r>
      <w:r w:rsidR="00BE0A23" w:rsidRPr="003274D6">
        <w:rPr>
          <w:rFonts w:ascii="Times New Roman" w:hAnsi="Times New Roman" w:cs="Times New Roman"/>
        </w:rPr>
        <w:t xml:space="preserve"> дошкольного образования </w:t>
      </w:r>
      <w:r w:rsidR="00BE0A23" w:rsidRPr="00F11266">
        <w:rPr>
          <w:rFonts w:ascii="Times New Roman" w:hAnsi="Times New Roman" w:cs="Times New Roman"/>
        </w:rPr>
        <w:t>для обучающихся раннего и дошкольного возраста с ограниченными возможностями здоровья</w:t>
      </w:r>
      <w:r w:rsidR="00BE0A23">
        <w:t xml:space="preserve"> </w:t>
      </w:r>
      <w:r w:rsidR="00BE0A23" w:rsidRPr="003274D6">
        <w:rPr>
          <w:rFonts w:ascii="Times New Roman" w:hAnsi="Times New Roman" w:cs="Times New Roman"/>
        </w:rPr>
        <w:t xml:space="preserve">муниципального бюджетного дошкольного образовательного учреждения «Детский </w:t>
      </w:r>
      <w:r w:rsidR="00BE0A23" w:rsidRPr="00133059">
        <w:rPr>
          <w:rFonts w:ascii="Times New Roman" w:hAnsi="Times New Roman" w:cs="Times New Roman"/>
        </w:rPr>
        <w:t xml:space="preserve">сад компенсирующего вида №13 «Снежок» Елабужского муниципального района Республики Татарстан» (далее АОП </w:t>
      </w:r>
      <w:proofErr w:type="gramStart"/>
      <w:r w:rsidR="00BE0A23" w:rsidRPr="00133059">
        <w:rPr>
          <w:rFonts w:ascii="Times New Roman" w:hAnsi="Times New Roman" w:cs="Times New Roman"/>
        </w:rPr>
        <w:t>ДО</w:t>
      </w:r>
      <w:proofErr w:type="gramEnd"/>
      <w:r w:rsidR="00BE0A23" w:rsidRPr="00133059">
        <w:rPr>
          <w:rFonts w:ascii="Times New Roman" w:hAnsi="Times New Roman" w:cs="Times New Roman"/>
        </w:rPr>
        <w:t>) разработан</w:t>
      </w:r>
      <w:r w:rsidR="00BE0A23">
        <w:rPr>
          <w:rFonts w:ascii="Times New Roman" w:hAnsi="Times New Roman" w:cs="Times New Roman"/>
        </w:rPr>
        <w:t>ной</w:t>
      </w:r>
      <w:r w:rsidR="00BE0A23" w:rsidRPr="00133059">
        <w:rPr>
          <w:rFonts w:ascii="Times New Roman" w:hAnsi="Times New Roman" w:cs="Times New Roman"/>
          <w:spacing w:val="1"/>
        </w:rPr>
        <w:t xml:space="preserve"> </w:t>
      </w:r>
      <w:r w:rsidR="00BE0A23" w:rsidRPr="00133059">
        <w:rPr>
          <w:rFonts w:ascii="Times New Roman" w:hAnsi="Times New Roman" w:cs="Times New Roman"/>
        </w:rPr>
        <w:t>в</w:t>
      </w:r>
      <w:r w:rsidR="00BE0A23" w:rsidRPr="00133059">
        <w:rPr>
          <w:rFonts w:ascii="Times New Roman" w:hAnsi="Times New Roman" w:cs="Times New Roman"/>
          <w:spacing w:val="1"/>
        </w:rPr>
        <w:t xml:space="preserve"> </w:t>
      </w:r>
      <w:r w:rsidR="00BE0A23" w:rsidRPr="00133059">
        <w:rPr>
          <w:rFonts w:ascii="Times New Roman" w:hAnsi="Times New Roman" w:cs="Times New Roman"/>
        </w:rPr>
        <w:t>соответствии</w:t>
      </w:r>
      <w:r w:rsidR="00BE0A23" w:rsidRPr="00133059">
        <w:rPr>
          <w:rFonts w:ascii="Times New Roman" w:hAnsi="Times New Roman" w:cs="Times New Roman"/>
          <w:spacing w:val="1"/>
        </w:rPr>
        <w:t xml:space="preserve"> </w:t>
      </w:r>
      <w:r w:rsidR="00BE0A23" w:rsidRPr="00133059">
        <w:rPr>
          <w:rFonts w:ascii="Times New Roman" w:hAnsi="Times New Roman" w:cs="Times New Roman"/>
        </w:rPr>
        <w:t>с</w:t>
      </w:r>
      <w:r w:rsidR="00BE0A23">
        <w:rPr>
          <w:rFonts w:ascii="Times New Roman" w:hAnsi="Times New Roman" w:cs="Times New Roman"/>
        </w:rPr>
        <w:t>:</w:t>
      </w:r>
    </w:p>
    <w:p w:rsidR="00BE0A23" w:rsidRDefault="00BE0A23" w:rsidP="00BE0A23">
      <w:pPr>
        <w:pStyle w:val="a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33059">
        <w:rPr>
          <w:rFonts w:ascii="Times New Roman" w:hAnsi="Times New Roman" w:cs="Times New Roman"/>
          <w:spacing w:val="1"/>
        </w:rPr>
        <w:t xml:space="preserve"> </w:t>
      </w:r>
      <w:r w:rsidRPr="00133059">
        <w:rPr>
          <w:rFonts w:ascii="Times New Roman" w:hAnsi="Times New Roman" w:cs="Times New Roman"/>
        </w:rPr>
        <w:t>федеральным</w:t>
      </w:r>
      <w:r w:rsidRPr="00133059">
        <w:rPr>
          <w:rFonts w:ascii="Times New Roman" w:hAnsi="Times New Roman" w:cs="Times New Roman"/>
          <w:spacing w:val="1"/>
        </w:rPr>
        <w:t xml:space="preserve"> </w:t>
      </w:r>
      <w:r w:rsidRPr="00133059">
        <w:rPr>
          <w:rFonts w:ascii="Times New Roman" w:hAnsi="Times New Roman" w:cs="Times New Roman"/>
        </w:rPr>
        <w:t>государственным</w:t>
      </w:r>
      <w:r w:rsidRPr="00133059">
        <w:rPr>
          <w:rFonts w:ascii="Times New Roman" w:hAnsi="Times New Roman" w:cs="Times New Roman"/>
          <w:spacing w:val="1"/>
        </w:rPr>
        <w:t xml:space="preserve"> </w:t>
      </w:r>
      <w:r w:rsidRPr="00133059">
        <w:rPr>
          <w:rFonts w:ascii="Times New Roman" w:hAnsi="Times New Roman" w:cs="Times New Roman"/>
        </w:rPr>
        <w:t>образовательным</w:t>
      </w:r>
      <w:r w:rsidRPr="00133059">
        <w:rPr>
          <w:rFonts w:ascii="Times New Roman" w:hAnsi="Times New Roman" w:cs="Times New Roman"/>
          <w:spacing w:val="1"/>
        </w:rPr>
        <w:t xml:space="preserve"> </w:t>
      </w:r>
      <w:r w:rsidRPr="00133059">
        <w:rPr>
          <w:rFonts w:ascii="Times New Roman" w:hAnsi="Times New Roman" w:cs="Times New Roman"/>
        </w:rPr>
        <w:t>стандартом</w:t>
      </w:r>
      <w:r w:rsidRPr="00133059">
        <w:rPr>
          <w:rFonts w:ascii="Times New Roman" w:hAnsi="Times New Roman" w:cs="Times New Roman"/>
          <w:spacing w:val="1"/>
        </w:rPr>
        <w:t xml:space="preserve"> </w:t>
      </w:r>
      <w:r w:rsidRPr="00133059">
        <w:rPr>
          <w:rFonts w:ascii="Times New Roman" w:hAnsi="Times New Roman" w:cs="Times New Roman"/>
        </w:rPr>
        <w:t>дошкольного</w:t>
      </w:r>
      <w:r w:rsidRPr="00133059">
        <w:rPr>
          <w:rFonts w:ascii="Times New Roman" w:hAnsi="Times New Roman" w:cs="Times New Roman"/>
          <w:spacing w:val="1"/>
        </w:rPr>
        <w:t xml:space="preserve"> </w:t>
      </w:r>
      <w:r w:rsidRPr="00133059">
        <w:rPr>
          <w:rFonts w:ascii="Times New Roman" w:hAnsi="Times New Roman" w:cs="Times New Roman"/>
        </w:rPr>
        <w:t>образования</w:t>
      </w:r>
      <w:r w:rsidRPr="00133059">
        <w:rPr>
          <w:rFonts w:ascii="Times New Roman" w:hAnsi="Times New Roman" w:cs="Times New Roman"/>
          <w:spacing w:val="1"/>
        </w:rPr>
        <w:t xml:space="preserve"> </w:t>
      </w:r>
      <w:r w:rsidRPr="00133059">
        <w:rPr>
          <w:rFonts w:ascii="Times New Roman" w:hAnsi="Times New Roman" w:cs="Times New Roman"/>
        </w:rPr>
        <w:t xml:space="preserve">(утвержден приказом </w:t>
      </w:r>
      <w:proofErr w:type="spellStart"/>
      <w:r w:rsidRPr="00133059">
        <w:rPr>
          <w:rFonts w:ascii="Times New Roman" w:hAnsi="Times New Roman" w:cs="Times New Roman"/>
        </w:rPr>
        <w:t>Минобрнауки</w:t>
      </w:r>
      <w:proofErr w:type="spellEnd"/>
      <w:r w:rsidRPr="00133059">
        <w:rPr>
          <w:rFonts w:ascii="Times New Roman" w:hAnsi="Times New Roman" w:cs="Times New Roman"/>
        </w:rPr>
        <w:t xml:space="preserve"> России от 17 октября 2013 г. № 1155, зарегистрировано в Минюсте России 14 ноября 2013 г., регистрационный № 30384; </w:t>
      </w:r>
    </w:p>
    <w:p w:rsidR="00BE0A23" w:rsidRDefault="00BE0A23" w:rsidP="00BE0A23">
      <w:pPr>
        <w:pStyle w:val="a8"/>
        <w:jc w:val="both"/>
        <w:rPr>
          <w:rFonts w:ascii="Times New Roman" w:hAnsi="Times New Roman" w:cs="Times New Roman"/>
          <w:spacing w:val="1"/>
        </w:rPr>
      </w:pPr>
      <w:r>
        <w:rPr>
          <w:rFonts w:ascii="Times New Roman" w:hAnsi="Times New Roman" w:cs="Times New Roman"/>
        </w:rPr>
        <w:t xml:space="preserve">- </w:t>
      </w:r>
      <w:r w:rsidRPr="00133059">
        <w:rPr>
          <w:rFonts w:ascii="Times New Roman" w:hAnsi="Times New Roman" w:cs="Times New Roman"/>
        </w:rPr>
        <w:t>в редакции приказа Минпросвещения России от 8 ноября 2022 г. № 955, зарегистрировано в Минюсте России 6 февраля 2023 г., регистрационный № 72264) (далее –</w:t>
      </w:r>
      <w:r w:rsidRPr="00133059">
        <w:rPr>
          <w:rFonts w:ascii="Times New Roman" w:hAnsi="Times New Roman" w:cs="Times New Roman"/>
          <w:spacing w:val="1"/>
        </w:rPr>
        <w:t xml:space="preserve"> </w:t>
      </w:r>
      <w:r w:rsidRPr="00133059">
        <w:rPr>
          <w:rFonts w:ascii="Times New Roman" w:hAnsi="Times New Roman" w:cs="Times New Roman"/>
        </w:rPr>
        <w:t>ФГОС</w:t>
      </w:r>
      <w:r w:rsidRPr="00133059">
        <w:rPr>
          <w:rFonts w:ascii="Times New Roman" w:hAnsi="Times New Roman" w:cs="Times New Roman"/>
          <w:spacing w:val="1"/>
        </w:rPr>
        <w:t xml:space="preserve"> </w:t>
      </w:r>
      <w:r w:rsidRPr="00133059">
        <w:rPr>
          <w:rFonts w:ascii="Times New Roman" w:hAnsi="Times New Roman" w:cs="Times New Roman"/>
        </w:rPr>
        <w:t>ДО)</w:t>
      </w:r>
      <w:r>
        <w:rPr>
          <w:rFonts w:ascii="Times New Roman" w:hAnsi="Times New Roman" w:cs="Times New Roman"/>
        </w:rPr>
        <w:t>,</w:t>
      </w:r>
      <w:r w:rsidRPr="00133059">
        <w:rPr>
          <w:rFonts w:ascii="Times New Roman" w:hAnsi="Times New Roman" w:cs="Times New Roman"/>
          <w:spacing w:val="1"/>
        </w:rPr>
        <w:t xml:space="preserve"> </w:t>
      </w:r>
    </w:p>
    <w:p w:rsidR="00BE0A23" w:rsidRDefault="00BE0A23" w:rsidP="00BE0A23">
      <w:pPr>
        <w:pStyle w:val="a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</w:rPr>
        <w:t xml:space="preserve">- </w:t>
      </w:r>
      <w:r w:rsidRPr="00133059">
        <w:rPr>
          <w:rFonts w:ascii="Times New Roman" w:hAnsi="Times New Roman" w:cs="Times New Roman"/>
        </w:rPr>
        <w:t>федеральной образовательной программой дошкольного образования (</w:t>
      </w:r>
      <w:proofErr w:type="gramStart"/>
      <w:r w:rsidRPr="00133059">
        <w:rPr>
          <w:rFonts w:ascii="Times New Roman" w:hAnsi="Times New Roman" w:cs="Times New Roman"/>
        </w:rPr>
        <w:t>утверждена</w:t>
      </w:r>
      <w:proofErr w:type="gramEnd"/>
      <w:r w:rsidRPr="00133059">
        <w:rPr>
          <w:rFonts w:ascii="Times New Roman" w:hAnsi="Times New Roman" w:cs="Times New Roman"/>
        </w:rPr>
        <w:t xml:space="preserve"> приказом Минпросвещения России от 25 ноября 2022 г. № 1028, зарегистрировано в Минюсте России 28 декабря 2022 г., регистрационный № 71847) (далее – ФОП ДО)</w:t>
      </w:r>
      <w:r>
        <w:rPr>
          <w:rFonts w:ascii="Times New Roman" w:hAnsi="Times New Roman" w:cs="Times New Roman"/>
        </w:rPr>
        <w:t>;</w:t>
      </w:r>
    </w:p>
    <w:p w:rsidR="00BE0A23" w:rsidRDefault="00BE0A23" w:rsidP="00BE0A23">
      <w:pPr>
        <w:ind w:firstLine="567"/>
        <w:contextualSpacing/>
        <w:jc w:val="both"/>
      </w:pPr>
      <w:r>
        <w:t>- федеральной адаптированной образовательной</w:t>
      </w:r>
      <w:r w:rsidRPr="00133059">
        <w:t xml:space="preserve"> программ</w:t>
      </w:r>
      <w:r>
        <w:t>ой</w:t>
      </w:r>
      <w:r w:rsidRPr="00133059">
        <w:t xml:space="preserve"> дошкольного образования для обучающихся с ограниченными возможностями здоровья</w:t>
      </w:r>
      <w:r>
        <w:t xml:space="preserve"> </w:t>
      </w:r>
      <w:r w:rsidRPr="00133059">
        <w:t>(</w:t>
      </w:r>
      <w:proofErr w:type="gramStart"/>
      <w:r w:rsidRPr="00133059">
        <w:t>утверждена</w:t>
      </w:r>
      <w:proofErr w:type="gramEnd"/>
      <w:r w:rsidRPr="00133059">
        <w:t xml:space="preserve"> приказом Минпросвещения России </w:t>
      </w:r>
      <w:r w:rsidRPr="00BE0A23">
        <w:rPr>
          <w:color w:val="0D0D0D" w:themeColor="text1" w:themeTint="F2"/>
        </w:rPr>
        <w:t xml:space="preserve">от </w:t>
      </w:r>
      <w:r w:rsidRPr="00BE0A23">
        <w:rPr>
          <w:rStyle w:val="a7"/>
          <w:color w:val="0D0D0D" w:themeColor="text1" w:themeTint="F2"/>
        </w:rPr>
        <w:t xml:space="preserve"> </w:t>
      </w:r>
      <w:r w:rsidRPr="00BE0A23">
        <w:rPr>
          <w:rStyle w:val="a7"/>
          <w:b w:val="0"/>
          <w:color w:val="0D0D0D" w:themeColor="text1" w:themeTint="F2"/>
        </w:rPr>
        <w:t>24 ноября 2022 г. N 1022</w:t>
      </w:r>
      <w:r w:rsidRPr="00BE0A23">
        <w:rPr>
          <w:color w:val="0D0D0D" w:themeColor="text1" w:themeTint="F2"/>
        </w:rPr>
        <w:t xml:space="preserve">, зарегистрировано </w:t>
      </w:r>
      <w:r w:rsidRPr="00133059">
        <w:t xml:space="preserve">в Минюсте России </w:t>
      </w:r>
      <w:r>
        <w:t>27 января 2023 г., регистрационный N 72149</w:t>
      </w:r>
      <w:r w:rsidRPr="00133059">
        <w:t>) (далее – Ф</w:t>
      </w:r>
      <w:r>
        <w:t>А</w:t>
      </w:r>
      <w:r w:rsidRPr="00133059">
        <w:t>ОП ДО)</w:t>
      </w:r>
      <w:r w:rsidRPr="00133059">
        <w:rPr>
          <w:sz w:val="28"/>
        </w:rPr>
        <w:t>.</w:t>
      </w:r>
      <w:r w:rsidRPr="00133059">
        <w:t xml:space="preserve"> </w:t>
      </w:r>
    </w:p>
    <w:p w:rsidR="00000E8B" w:rsidRPr="00FD01DA" w:rsidRDefault="00BE0A23" w:rsidP="00BE0A23">
      <w:pPr>
        <w:ind w:firstLine="567"/>
        <w:contextualSpacing/>
        <w:jc w:val="both"/>
      </w:pPr>
      <w:r>
        <w:t>Используются</w:t>
      </w:r>
      <w:r w:rsidR="00000E8B">
        <w:t xml:space="preserve"> парциальны</w:t>
      </w:r>
      <w:r>
        <w:t>е</w:t>
      </w:r>
      <w:r w:rsidR="00000E8B">
        <w:t xml:space="preserve"> программ</w:t>
      </w:r>
      <w:r>
        <w:t>ы</w:t>
      </w:r>
      <w:r w:rsidR="00000E8B">
        <w:t>:</w:t>
      </w:r>
    </w:p>
    <w:p w:rsidR="00000E8B" w:rsidRPr="00FD01DA" w:rsidRDefault="00000E8B" w:rsidP="00000E8B">
      <w:pPr>
        <w:ind w:firstLine="567"/>
        <w:contextualSpacing/>
        <w:jc w:val="both"/>
      </w:pPr>
      <w:r>
        <w:lastRenderedPageBreak/>
        <w:t>1</w:t>
      </w:r>
      <w:r w:rsidRPr="00FD01DA">
        <w:t>. Программа дошкольных образовательных учреждений компенсирующего вида для детей с нарушением интеллекта «</w:t>
      </w:r>
      <w:proofErr w:type="spellStart"/>
      <w:r w:rsidRPr="00FD01DA">
        <w:t>Корреционно</w:t>
      </w:r>
      <w:proofErr w:type="spellEnd"/>
      <w:r w:rsidRPr="00FD01DA">
        <w:t xml:space="preserve">-развивающее обучение и воспитание», под редакцией Е.А. </w:t>
      </w:r>
      <w:proofErr w:type="spellStart"/>
      <w:r w:rsidRPr="00FD01DA">
        <w:t>Екжановой</w:t>
      </w:r>
      <w:proofErr w:type="spellEnd"/>
      <w:r w:rsidRPr="00FD01DA">
        <w:t>, Е.А. Стребелевой, 2003;</w:t>
      </w:r>
    </w:p>
    <w:p w:rsidR="00000E8B" w:rsidRPr="00FD01DA" w:rsidRDefault="00000E8B" w:rsidP="00000E8B">
      <w:pPr>
        <w:ind w:firstLine="567"/>
        <w:contextualSpacing/>
        <w:jc w:val="both"/>
      </w:pPr>
      <w:r>
        <w:t>2</w:t>
      </w:r>
      <w:r w:rsidRPr="00FD01DA">
        <w:t>. Система работы со старшими дошкольниками с задержкой психического развития, под редакцией Т.Г. Неретиной, 2004;</w:t>
      </w:r>
    </w:p>
    <w:p w:rsidR="00000E8B" w:rsidRPr="00FD01DA" w:rsidRDefault="00000E8B" w:rsidP="00000E8B">
      <w:pPr>
        <w:ind w:firstLine="567"/>
        <w:contextualSpacing/>
        <w:jc w:val="both"/>
      </w:pPr>
      <w:r>
        <w:t>3</w:t>
      </w:r>
      <w:r w:rsidRPr="00FD01DA">
        <w:t xml:space="preserve">. Программа предшкольной подготовки детей старшего дошкольного возраста с отклонениями в развитии на занятиях по изодеятельности и художественному конструированию, под редакцией: М.Ю. </w:t>
      </w:r>
      <w:proofErr w:type="spellStart"/>
      <w:r w:rsidRPr="00FD01DA">
        <w:t>Безделевой</w:t>
      </w:r>
      <w:proofErr w:type="spellEnd"/>
      <w:r w:rsidRPr="00FD01DA">
        <w:t>, Г.Н. Ивановой, Н.Г. Черепановой, 2009;</w:t>
      </w:r>
    </w:p>
    <w:p w:rsidR="00000E8B" w:rsidRPr="00FD01DA" w:rsidRDefault="00000E8B" w:rsidP="00000E8B">
      <w:pPr>
        <w:ind w:firstLine="567"/>
        <w:contextualSpacing/>
        <w:jc w:val="both"/>
      </w:pPr>
      <w:r>
        <w:t>4</w:t>
      </w:r>
      <w:r w:rsidRPr="00FD01DA">
        <w:t>. Программа по изобразительной деятельности для детей 4-6 лет с детским церебральным параличом, под редакцией: Кузнецовой Г.В., 2007;</w:t>
      </w:r>
    </w:p>
    <w:p w:rsidR="00000E8B" w:rsidRPr="00FD01DA" w:rsidRDefault="00000E8B" w:rsidP="00000E8B">
      <w:pPr>
        <w:ind w:firstLine="567"/>
        <w:contextualSpacing/>
        <w:jc w:val="both"/>
      </w:pPr>
      <w:r>
        <w:t>5</w:t>
      </w:r>
      <w:r w:rsidRPr="00FD01DA">
        <w:t>. Программа «Воспитания и обучения детей с церебральным параличом дошкольного возраста», под редакцией: Симоновой Н.В., 1993;</w:t>
      </w:r>
    </w:p>
    <w:p w:rsidR="00000E8B" w:rsidRPr="00FD01DA" w:rsidRDefault="00000E8B" w:rsidP="00000E8B">
      <w:pPr>
        <w:ind w:firstLine="567"/>
        <w:contextualSpacing/>
        <w:jc w:val="both"/>
      </w:pPr>
      <w:r>
        <w:t>6</w:t>
      </w:r>
      <w:r w:rsidRPr="00FD01DA">
        <w:t>.Программа «Коррекционно-развивающее обучение и воспитание детей дошкольного возраста с нарушением интеллекта», под редакцией Е.А. Стребелевой, 2002;</w:t>
      </w:r>
    </w:p>
    <w:p w:rsidR="00D20A47" w:rsidRDefault="00000E8B" w:rsidP="00D20A47">
      <w:pPr>
        <w:ind w:firstLine="567"/>
        <w:contextualSpacing/>
        <w:jc w:val="both"/>
      </w:pPr>
      <w:r>
        <w:t>7</w:t>
      </w:r>
      <w:r w:rsidRPr="00FD01DA">
        <w:t xml:space="preserve">. Учебно-методический комплект «Говорим по-татарски» </w:t>
      </w:r>
      <w:proofErr w:type="spellStart"/>
      <w:r w:rsidRPr="00FD01DA">
        <w:t>Зарипова</w:t>
      </w:r>
      <w:proofErr w:type="spellEnd"/>
      <w:r w:rsidRPr="00FD01DA">
        <w:t xml:space="preserve"> З.М. </w:t>
      </w:r>
      <w:proofErr w:type="spellStart"/>
      <w:r w:rsidRPr="00FD01DA">
        <w:t>Кадр</w:t>
      </w:r>
      <w:r>
        <w:t>я</w:t>
      </w:r>
      <w:r w:rsidRPr="00FD01DA">
        <w:t>чева</w:t>
      </w:r>
      <w:proofErr w:type="spellEnd"/>
      <w:r w:rsidRPr="00FD01DA">
        <w:t xml:space="preserve"> Р., 2012.</w:t>
      </w:r>
    </w:p>
    <w:p w:rsidR="00D20A47" w:rsidRDefault="00D20A47" w:rsidP="00D20A47">
      <w:pPr>
        <w:ind w:firstLine="567"/>
        <w:contextualSpacing/>
        <w:jc w:val="both"/>
      </w:pPr>
      <w:r>
        <w:t>8. П</w:t>
      </w:r>
      <w:r w:rsidR="00DC4830">
        <w:t>рограмм</w:t>
      </w:r>
      <w:r>
        <w:t>а</w:t>
      </w:r>
      <w:r w:rsidR="00DC4830">
        <w:t xml:space="preserve"> «Воспитание и обучение умственно отсталых детей дошкольного возраста». </w:t>
      </w:r>
      <w:proofErr w:type="spellStart"/>
      <w:r>
        <w:t>О.П.Гаврилушкина</w:t>
      </w:r>
      <w:proofErr w:type="spellEnd"/>
      <w:r>
        <w:t xml:space="preserve">, </w:t>
      </w:r>
      <w:proofErr w:type="spellStart"/>
      <w:r>
        <w:t>Н.Д.Соколова</w:t>
      </w:r>
      <w:proofErr w:type="gramStart"/>
      <w:r>
        <w:t>.М</w:t>
      </w:r>
      <w:proofErr w:type="spellEnd"/>
      <w:proofErr w:type="gramEnd"/>
      <w:r>
        <w:t>, 1991</w:t>
      </w:r>
    </w:p>
    <w:p w:rsidR="00DC4830" w:rsidRPr="00D20A47" w:rsidRDefault="00D20A47" w:rsidP="00D20A47">
      <w:pPr>
        <w:ind w:firstLine="567"/>
        <w:contextualSpacing/>
        <w:jc w:val="both"/>
        <w:rPr>
          <w:sz w:val="22"/>
        </w:rPr>
      </w:pPr>
      <w:r>
        <w:t xml:space="preserve">9. </w:t>
      </w:r>
      <w:r w:rsidR="00DC4830">
        <w:t>Чумаков</w:t>
      </w:r>
      <w:r>
        <w:t xml:space="preserve">а И.В. </w:t>
      </w:r>
      <w:r w:rsidR="00DC4830">
        <w:t xml:space="preserve">«Формирование дочисловых количественных представлений у дошкольников с нарушением интеллекта», </w:t>
      </w:r>
      <w:r w:rsidRPr="00D20A47">
        <w:rPr>
          <w:color w:val="000000"/>
          <w:szCs w:val="28"/>
        </w:rPr>
        <w:t xml:space="preserve">М.: </w:t>
      </w:r>
      <w:proofErr w:type="spellStart"/>
      <w:r w:rsidRPr="00D20A47">
        <w:rPr>
          <w:color w:val="000000"/>
          <w:szCs w:val="28"/>
        </w:rPr>
        <w:t>Гуманит</w:t>
      </w:r>
      <w:proofErr w:type="spellEnd"/>
      <w:r w:rsidRPr="00D20A47">
        <w:rPr>
          <w:color w:val="000000"/>
          <w:szCs w:val="28"/>
        </w:rPr>
        <w:t>. изд. центр ВЛАДОС, 2001</w:t>
      </w:r>
    </w:p>
    <w:p w:rsidR="00DC4830" w:rsidRDefault="00DC4830" w:rsidP="00DC4830">
      <w:pPr>
        <w:spacing w:before="100" w:beforeAutospacing="1" w:after="100" w:afterAutospacing="1"/>
      </w:pPr>
      <w:r>
        <w:t xml:space="preserve">    </w:t>
      </w:r>
      <w:r>
        <w:rPr>
          <w:b/>
          <w:bCs/>
        </w:rPr>
        <w:t>Приоритетное направление деятельности ДОУ</w:t>
      </w:r>
      <w:r>
        <w:t xml:space="preserve"> – коррекция недостатков в физическом</w:t>
      </w:r>
      <w:bookmarkStart w:id="0" w:name="_GoBack"/>
      <w:bookmarkEnd w:id="0"/>
      <w:r>
        <w:t xml:space="preserve"> и психическом развитии детей.</w:t>
      </w:r>
    </w:p>
    <w:p w:rsidR="00DC4830" w:rsidRDefault="00DC4830" w:rsidP="00DC4830">
      <w:pPr>
        <w:spacing w:before="100" w:beforeAutospacing="1" w:after="100" w:afterAutospacing="1"/>
      </w:pPr>
      <w:r>
        <w:t xml:space="preserve">       </w:t>
      </w:r>
      <w:r>
        <w:rPr>
          <w:b/>
          <w:bCs/>
        </w:rPr>
        <w:t>Основная цель</w:t>
      </w:r>
      <w:r>
        <w:t xml:space="preserve"> – обеспечение условий для разноуровневого подхода к обучению детей, эмоционального и психического комфорта каждого ребенка с целью его дальнейшей социальной адаптации через профессионализм, мастерство и творчество педагогов.</w:t>
      </w:r>
    </w:p>
    <w:p w:rsidR="00DC4830" w:rsidRDefault="00DC4830" w:rsidP="00DC4830">
      <w:pPr>
        <w:spacing w:before="100" w:beforeAutospacing="1" w:after="100" w:afterAutospacing="1"/>
      </w:pPr>
      <w:r>
        <w:t xml:space="preserve">      </w:t>
      </w:r>
      <w:r>
        <w:rPr>
          <w:b/>
          <w:bCs/>
        </w:rPr>
        <w:t>Миссия ДОУ</w:t>
      </w:r>
      <w:r>
        <w:t xml:space="preserve"> – формирование личности ребенка, обладающего психофизическим здоровьем, навыками социальной адаптации к явлениям окружающей жизни и интеграции в современное общество.</w:t>
      </w:r>
      <w:r>
        <w:br/>
        <w:t>      </w:t>
      </w:r>
      <w:r>
        <w:rPr>
          <w:b/>
          <w:bCs/>
        </w:rPr>
        <w:t>Основные задачи:</w:t>
      </w:r>
    </w:p>
    <w:p w:rsidR="00DC4830" w:rsidRDefault="00DC4830" w:rsidP="00DC4830">
      <w:pPr>
        <w:numPr>
          <w:ilvl w:val="0"/>
          <w:numId w:val="1"/>
        </w:numPr>
        <w:spacing w:before="100" w:beforeAutospacing="1" w:after="100" w:afterAutospacing="1"/>
      </w:pPr>
      <w:r>
        <w:t>Формирование практического опыта детей с целью их успешной социализации</w:t>
      </w:r>
    </w:p>
    <w:p w:rsidR="00DC4830" w:rsidRDefault="00DC4830" w:rsidP="00DC4830">
      <w:pPr>
        <w:numPr>
          <w:ilvl w:val="0"/>
          <w:numId w:val="1"/>
        </w:numPr>
        <w:spacing w:before="100" w:beforeAutospacing="1" w:after="100" w:afterAutospacing="1"/>
      </w:pPr>
      <w:r>
        <w:t>Организация педагогических условий психофизического благополучия детей</w:t>
      </w:r>
    </w:p>
    <w:p w:rsidR="00DC4830" w:rsidRDefault="00DC4830" w:rsidP="00DC4830">
      <w:pPr>
        <w:numPr>
          <w:ilvl w:val="0"/>
          <w:numId w:val="1"/>
        </w:numPr>
        <w:spacing w:before="100" w:beforeAutospacing="1" w:after="100" w:afterAutospacing="1"/>
      </w:pPr>
      <w:r>
        <w:t>Взаимодействие педагогов и родителей для обеспечения обучения и адаптации детей</w:t>
      </w:r>
    </w:p>
    <w:p w:rsidR="00DC4830" w:rsidRDefault="00DC4830" w:rsidP="00DC4830">
      <w:pPr>
        <w:spacing w:before="100" w:beforeAutospacing="1" w:after="100" w:afterAutospacing="1"/>
      </w:pPr>
    </w:p>
    <w:p w:rsidR="00DC4830" w:rsidRDefault="00DC4830" w:rsidP="00DC4830">
      <w:pPr>
        <w:spacing w:before="100" w:beforeAutospacing="1" w:after="100" w:afterAutospacing="1"/>
      </w:pPr>
    </w:p>
    <w:p w:rsidR="00DB2085" w:rsidRDefault="00DB2085"/>
    <w:sectPr w:rsidR="00DB2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150C2"/>
    <w:multiLevelType w:val="multilevel"/>
    <w:tmpl w:val="E0EA1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C611C2"/>
    <w:multiLevelType w:val="multilevel"/>
    <w:tmpl w:val="F8183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2A201AE"/>
    <w:multiLevelType w:val="hybridMultilevel"/>
    <w:tmpl w:val="587271BE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74F"/>
    <w:rsid w:val="00000E8B"/>
    <w:rsid w:val="000C5A89"/>
    <w:rsid w:val="00315C56"/>
    <w:rsid w:val="005B1A69"/>
    <w:rsid w:val="0063174F"/>
    <w:rsid w:val="00A33C63"/>
    <w:rsid w:val="00A90EAD"/>
    <w:rsid w:val="00BE0A23"/>
    <w:rsid w:val="00D20A47"/>
    <w:rsid w:val="00DB2085"/>
    <w:rsid w:val="00DC4830"/>
    <w:rsid w:val="00EA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C4830"/>
    <w:rPr>
      <w:b/>
      <w:bCs/>
    </w:rPr>
  </w:style>
  <w:style w:type="character" w:styleId="a4">
    <w:name w:val="Hyperlink"/>
    <w:rsid w:val="00DC4830"/>
    <w:rPr>
      <w:color w:val="0000FF"/>
      <w:u w:val="single"/>
    </w:rPr>
  </w:style>
  <w:style w:type="paragraph" w:styleId="a5">
    <w:name w:val="List Paragraph"/>
    <w:basedOn w:val="a"/>
    <w:link w:val="a6"/>
    <w:uiPriority w:val="34"/>
    <w:qFormat/>
    <w:rsid w:val="00000E8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3">
    <w:name w:val="Основной текст (3)"/>
    <w:rsid w:val="00000E8B"/>
    <w:rPr>
      <w:rFonts w:ascii="Arial Narrow" w:eastAsia="Arial Narrow" w:hAnsi="Arial Narrow" w:cs="Arial Narrow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40"/>
      <w:szCs w:val="40"/>
      <w:u w:val="none"/>
      <w:effect w:val="none"/>
      <w:lang w:val="ru-RU" w:eastAsia="ru-RU" w:bidi="ru-RU"/>
    </w:rPr>
  </w:style>
  <w:style w:type="character" w:customStyle="1" w:styleId="a6">
    <w:name w:val="Абзац списка Знак"/>
    <w:link w:val="a5"/>
    <w:uiPriority w:val="34"/>
    <w:locked/>
    <w:rsid w:val="00000E8B"/>
  </w:style>
  <w:style w:type="character" w:customStyle="1" w:styleId="a7">
    <w:name w:val="Цветовое выделение"/>
    <w:uiPriority w:val="99"/>
    <w:rsid w:val="00BE0A23"/>
    <w:rPr>
      <w:b/>
      <w:bCs/>
      <w:color w:val="26282F"/>
    </w:rPr>
  </w:style>
  <w:style w:type="paragraph" w:customStyle="1" w:styleId="a8">
    <w:name w:val="Прижатый влево"/>
    <w:basedOn w:val="a"/>
    <w:next w:val="a"/>
    <w:uiPriority w:val="99"/>
    <w:rsid w:val="00BE0A23"/>
    <w:pPr>
      <w:widowControl w:val="0"/>
      <w:autoSpaceDE w:val="0"/>
      <w:autoSpaceDN w:val="0"/>
      <w:adjustRightInd w:val="0"/>
    </w:pPr>
    <w:rPr>
      <w:rFonts w:ascii="Times New Roman CYR" w:eastAsiaTheme="minorEastAsia" w:hAnsi="Times New Roman CYR" w:cs="Times New Roman CY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C4830"/>
    <w:rPr>
      <w:b/>
      <w:bCs/>
    </w:rPr>
  </w:style>
  <w:style w:type="character" w:styleId="a4">
    <w:name w:val="Hyperlink"/>
    <w:rsid w:val="00DC4830"/>
    <w:rPr>
      <w:color w:val="0000FF"/>
      <w:u w:val="single"/>
    </w:rPr>
  </w:style>
  <w:style w:type="paragraph" w:styleId="a5">
    <w:name w:val="List Paragraph"/>
    <w:basedOn w:val="a"/>
    <w:link w:val="a6"/>
    <w:uiPriority w:val="34"/>
    <w:qFormat/>
    <w:rsid w:val="00000E8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3">
    <w:name w:val="Основной текст (3)"/>
    <w:rsid w:val="00000E8B"/>
    <w:rPr>
      <w:rFonts w:ascii="Arial Narrow" w:eastAsia="Arial Narrow" w:hAnsi="Arial Narrow" w:cs="Arial Narrow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40"/>
      <w:szCs w:val="40"/>
      <w:u w:val="none"/>
      <w:effect w:val="none"/>
      <w:lang w:val="ru-RU" w:eastAsia="ru-RU" w:bidi="ru-RU"/>
    </w:rPr>
  </w:style>
  <w:style w:type="character" w:customStyle="1" w:styleId="a6">
    <w:name w:val="Абзац списка Знак"/>
    <w:link w:val="a5"/>
    <w:uiPriority w:val="34"/>
    <w:locked/>
    <w:rsid w:val="00000E8B"/>
  </w:style>
  <w:style w:type="character" w:customStyle="1" w:styleId="a7">
    <w:name w:val="Цветовое выделение"/>
    <w:uiPriority w:val="99"/>
    <w:rsid w:val="00BE0A23"/>
    <w:rPr>
      <w:b/>
      <w:bCs/>
      <w:color w:val="26282F"/>
    </w:rPr>
  </w:style>
  <w:style w:type="paragraph" w:customStyle="1" w:styleId="a8">
    <w:name w:val="Прижатый влево"/>
    <w:basedOn w:val="a"/>
    <w:next w:val="a"/>
    <w:uiPriority w:val="99"/>
    <w:rsid w:val="00BE0A23"/>
    <w:pPr>
      <w:widowControl w:val="0"/>
      <w:autoSpaceDE w:val="0"/>
      <w:autoSpaceDN w:val="0"/>
      <w:adjustRightInd w:val="0"/>
    </w:pPr>
    <w:rPr>
      <w:rFonts w:ascii="Times New Roman CYR" w:eastAsiaTheme="minorEastAsia" w:hAnsi="Times New Roman CYR" w:cs="Times New Roman CY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802</Words>
  <Characters>4577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Office</Company>
  <LinksUpToDate>false</LinksUpToDate>
  <CharactersWithSpaces>5369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Natasha</dc:creator>
  <cp:lastModifiedBy>Пользователь</cp:lastModifiedBy>
  <cp:revision>4</cp:revision>
  <dcterms:created xsi:type="dcterms:W3CDTF">2017-05-04T16:07:00Z</dcterms:created>
  <dcterms:modified xsi:type="dcterms:W3CDTF">2024-09-02T10:46:00Z</dcterms:modified>
</cp:coreProperties>
</file>